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9149B">
      <w:pPr>
        <w:spacing w:before="91" w:line="225" w:lineRule="auto"/>
        <w:ind w:left="34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</w:rPr>
        <w:t>1：</w:t>
      </w:r>
    </w:p>
    <w:p w14:paraId="78884EA1">
      <w:pPr>
        <w:spacing w:before="124" w:line="233" w:lineRule="auto"/>
        <w:jc w:val="center"/>
        <w:rPr>
          <w:rFonts w:hint="eastAsia" w:ascii="宋体" w:hAnsi="宋体" w:eastAsia="宋体" w:cs="宋体"/>
          <w:b/>
          <w:bCs/>
          <w:spacing w:val="-2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pacing w:val="-2"/>
          <w:sz w:val="30"/>
          <w:szCs w:val="30"/>
        </w:rPr>
        <w:t>6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亚洲硅业科技大会及展览会</w:t>
      </w:r>
    </w:p>
    <w:p w14:paraId="203D6BE7">
      <w:pPr>
        <w:spacing w:before="124" w:line="232" w:lineRule="auto"/>
        <w:ind w:left="3884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（</w:t>
      </w:r>
      <w:r>
        <w:rPr>
          <w:rFonts w:hint="eastAsia" w:ascii="Times New Roman" w:hAnsi="Times New Roman" w:cs="Times New Roman"/>
          <w:b/>
          <w:bCs/>
          <w:spacing w:val="-2"/>
          <w:sz w:val="30"/>
          <w:szCs w:val="30"/>
        </w:rPr>
        <w:t>AST2026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）</w:t>
      </w:r>
    </w:p>
    <w:p w14:paraId="6F6148AB">
      <w:pPr>
        <w:spacing w:before="102" w:line="220" w:lineRule="auto"/>
        <w:ind w:left="4013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参展申请表</w:t>
      </w:r>
    </w:p>
    <w:p w14:paraId="022DBA77">
      <w:pPr>
        <w:tabs>
          <w:tab w:val="left" w:pos="8549"/>
        </w:tabs>
        <w:spacing w:before="73" w:line="260" w:lineRule="auto"/>
        <w:ind w:left="19" w:right="247" w:firstLine="8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公司（中文）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名称（英文）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地址</w:t>
      </w:r>
      <w:r>
        <w:rPr>
          <w:rFonts w:ascii="宋体" w:hAnsi="宋体" w:eastAsia="宋体" w:cs="宋体"/>
          <w:spacing w:val="-4"/>
          <w:sz w:val="28"/>
          <w:szCs w:val="28"/>
          <w:u w:val="single"/>
        </w:rPr>
        <w:t xml:space="preserve">                                       </w:t>
      </w:r>
      <w:r>
        <w:rPr>
          <w:rFonts w:ascii="宋体" w:hAnsi="宋体" w:eastAsia="宋体" w:cs="宋体"/>
          <w:spacing w:val="-5"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邮编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电话</w:t>
      </w:r>
      <w:r>
        <w:rPr>
          <w:rFonts w:ascii="宋体" w:hAnsi="宋体" w:eastAsia="宋体" w:cs="宋体"/>
          <w:spacing w:val="-1"/>
          <w:sz w:val="28"/>
          <w:szCs w:val="28"/>
          <w:u w:val="single"/>
        </w:rPr>
        <w:t xml:space="preserve">                 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传真</w:t>
      </w:r>
      <w:r>
        <w:rPr>
          <w:rFonts w:ascii="宋体" w:hAnsi="宋体" w:eastAsia="宋体" w:cs="宋体"/>
          <w:spacing w:val="-1"/>
          <w:sz w:val="28"/>
          <w:szCs w:val="28"/>
          <w:u w:val="single"/>
        </w:rPr>
        <w:t xml:space="preserve">        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联系人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网址</w:t>
      </w:r>
      <w:r>
        <w:rPr>
          <w:rFonts w:ascii="宋体" w:hAnsi="宋体" w:eastAsia="宋体" w:cs="宋体"/>
          <w:spacing w:val="5"/>
          <w:sz w:val="28"/>
          <w:szCs w:val="28"/>
          <w:u w:val="single"/>
        </w:rPr>
        <w:t xml:space="preserve">                         </w:t>
      </w:r>
      <w:r>
        <w:rPr>
          <w:rFonts w:ascii="宋体" w:hAnsi="宋体" w:eastAsia="宋体" w:cs="宋体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电子信箱</w:t>
      </w:r>
      <w:r>
        <w:rPr>
          <w:rFonts w:ascii="宋体" w:hAnsi="宋体" w:eastAsia="宋体" w:cs="宋体"/>
          <w:sz w:val="28"/>
          <w:szCs w:val="28"/>
          <w:u w:val="single"/>
        </w:rPr>
        <w:tab/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展品</w:t>
      </w:r>
      <w:r>
        <w:rPr>
          <w:rFonts w:ascii="宋体" w:hAnsi="宋体" w:eastAsia="宋体" w:cs="宋体"/>
          <w:spacing w:val="-2"/>
          <w:sz w:val="28"/>
          <w:szCs w:val="28"/>
          <w:u w:val="single"/>
        </w:rPr>
        <w:t xml:space="preserve">                           </w:t>
      </w:r>
      <w:r>
        <w:rPr>
          <w:rFonts w:ascii="宋体" w:hAnsi="宋体" w:eastAsia="宋体" w:cs="宋体"/>
          <w:spacing w:val="-3"/>
          <w:sz w:val="28"/>
          <w:szCs w:val="28"/>
          <w:u w:val="single"/>
        </w:rPr>
        <w:t xml:space="preserve">                               </w:t>
      </w:r>
    </w:p>
    <w:p w14:paraId="2F5721E7">
      <w:pPr>
        <w:spacing w:line="271" w:lineRule="auto"/>
        <w:rPr>
          <w:rFonts w:hint="eastAsia"/>
        </w:rPr>
      </w:pPr>
    </w:p>
    <w:p w14:paraId="3CBC5703">
      <w:pPr>
        <w:spacing w:before="91" w:line="221" w:lineRule="auto"/>
        <w:ind w:left="21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预定展台</w:t>
      </w:r>
    </w:p>
    <w:p w14:paraId="2062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76" w:lineRule="auto"/>
        <w:ind w:left="19" w:right="14" w:hanging="1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本公司有意申请</w:t>
      </w:r>
      <w:r>
        <w:rPr>
          <w:rFonts w:ascii="宋体" w:hAnsi="宋体" w:eastAsia="宋体" w:cs="宋体"/>
          <w:spacing w:val="1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个</w:t>
      </w:r>
      <w:r>
        <w:rPr>
          <w:rFonts w:hint="eastAsia" w:ascii="Times New Roman" w:hAnsi="Times New Roman" w:cs="Times New Roman"/>
          <w:spacing w:val="2"/>
          <w:sz w:val="24"/>
          <w:szCs w:val="24"/>
        </w:rPr>
        <w:t>6</w:t>
      </w:r>
      <w:r>
        <w:rPr>
          <w:rFonts w:ascii="宋体" w:hAnsi="宋体" w:eastAsia="宋体" w:cs="宋体"/>
          <w:spacing w:val="2"/>
          <w:sz w:val="24"/>
          <w:szCs w:val="24"/>
        </w:rPr>
        <w:t>平方米（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rFonts w:ascii="宋体" w:hAnsi="宋体" w:eastAsia="宋体" w:cs="宋体"/>
          <w:spacing w:val="2"/>
          <w:sz w:val="24"/>
          <w:szCs w:val="24"/>
        </w:rPr>
        <w:t>米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×</w:t>
      </w:r>
      <w:r>
        <w:rPr>
          <w:rFonts w:hint="eastAsia" w:ascii="Times New Roman" w:hAnsi="Times New Roman" w:cs="Times New Roman"/>
          <w:spacing w:val="2"/>
          <w:sz w:val="24"/>
          <w:szCs w:val="24"/>
        </w:rPr>
        <w:t>2</w:t>
      </w:r>
      <w:r>
        <w:rPr>
          <w:rFonts w:ascii="宋体" w:hAnsi="宋体" w:eastAsia="宋体" w:cs="宋体"/>
          <w:spacing w:val="2"/>
          <w:sz w:val="24"/>
          <w:szCs w:val="24"/>
        </w:rPr>
        <w:t>米）标准展位，展位号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spacing w:val="2"/>
          <w:sz w:val="24"/>
          <w:szCs w:val="24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8"/>
          <w:sz w:val="24"/>
          <w:szCs w:val="24"/>
        </w:rPr>
        <w:br w:type="textWrapping"/>
      </w:r>
      <w:r>
        <w:rPr>
          <w:rFonts w:ascii="宋体" w:hAnsi="宋体" w:eastAsia="宋体" w:cs="宋体"/>
          <w:spacing w:val="-3"/>
          <w:sz w:val="24"/>
          <w:szCs w:val="24"/>
        </w:rPr>
        <w:t>申请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0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平方米室内光地（最少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36 </w:t>
      </w:r>
      <w:r>
        <w:rPr>
          <w:rFonts w:ascii="宋体" w:hAnsi="宋体" w:eastAsia="宋体" w:cs="宋体"/>
          <w:spacing w:val="-3"/>
          <w:sz w:val="24"/>
          <w:szCs w:val="24"/>
        </w:rPr>
        <w:t>平方米）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,  </w:t>
      </w:r>
      <w:r>
        <w:rPr>
          <w:rFonts w:ascii="宋体" w:hAnsi="宋体" w:eastAsia="宋体" w:cs="宋体"/>
          <w:spacing w:val="-3"/>
          <w:sz w:val="24"/>
          <w:szCs w:val="24"/>
        </w:rPr>
        <w:t>展位号</w:t>
      </w:r>
      <w:r>
        <w:rPr>
          <w:rFonts w:ascii="宋体" w:hAnsi="宋体" w:eastAsia="宋体" w:cs="宋体"/>
          <w:spacing w:val="-3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，</w:t>
      </w:r>
      <w:r>
        <w:rPr>
          <w:rFonts w:ascii="宋体" w:hAnsi="宋体" w:eastAsia="宋体" w:cs="宋体"/>
          <w:spacing w:val="1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1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面开口，</w:t>
      </w:r>
    </w:p>
    <w:p w14:paraId="0EFD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76" w:lineRule="auto"/>
        <w:ind w:left="3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，特殊要求面积：宽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</w:t>
      </w:r>
      <w:r>
        <w:rPr>
          <w:rFonts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米</w:t>
      </w:r>
      <w:r>
        <w:rPr>
          <w:spacing w:val="-2"/>
          <w:sz w:val="24"/>
          <w:szCs w:val="24"/>
        </w:rPr>
        <w:t>×</w:t>
      </w:r>
      <w:r>
        <w:rPr>
          <w:rFonts w:ascii="宋体" w:hAnsi="宋体" w:eastAsia="宋体" w:cs="宋体"/>
          <w:spacing w:val="-2"/>
          <w:sz w:val="24"/>
          <w:szCs w:val="24"/>
        </w:rPr>
        <w:t>深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</w:t>
      </w:r>
      <w:r>
        <w:rPr>
          <w:rFonts w:ascii="宋体" w:hAnsi="宋体" w:eastAsia="宋体" w:cs="宋体"/>
          <w:spacing w:val="-11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米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=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Times New Roman" w:cs="Times New Roman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平方米。</w:t>
      </w:r>
    </w:p>
    <w:p w14:paraId="5F7F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76" w:lineRule="auto"/>
        <w:ind w:left="1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拟展出内容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/产品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：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                                                     </w:t>
      </w:r>
    </w:p>
    <w:p w14:paraId="47BB0908">
      <w:pPr>
        <w:keepNext w:val="0"/>
        <w:keepLines w:val="0"/>
        <w:pageBreakBefore w:val="0"/>
        <w:widowControl w:val="0"/>
        <w:tabs>
          <w:tab w:val="left" w:pos="85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276" w:lineRule="auto"/>
        <w:ind w:left="8"/>
        <w:textAlignment w:val="auto"/>
        <w:rPr>
          <w:rFonts w:hint="eastAsia"/>
        </w:rPr>
      </w:pPr>
      <w:r>
        <w:rPr>
          <w:u w:val="single"/>
        </w:rPr>
        <w:tab/>
      </w:r>
    </w:p>
    <w:p w14:paraId="6D564E25">
      <w:pPr>
        <w:spacing w:before="42" w:line="220" w:lineRule="auto"/>
        <w:ind w:left="2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技术交流讲座</w:t>
      </w:r>
    </w:p>
    <w:p w14:paraId="7441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1" w:line="276" w:lineRule="auto"/>
        <w:ind w:left="17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在展览会期间本公司有意举办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场技术讲座，时间：</w:t>
      </w:r>
      <w:r>
        <w:rPr>
          <w:rFonts w:ascii="宋体" w:hAnsi="宋体" w:eastAsia="宋体" w:cs="宋体"/>
          <w:spacing w:val="-1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9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spacing w:val="-7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会刊广告</w:t>
      </w:r>
    </w:p>
    <w:p w14:paraId="3C75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76" w:lineRule="auto"/>
        <w:ind w:left="17" w:right="1814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本公司计划在本届展会的《会刊》上刊登一个（黑白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/</w:t>
      </w:r>
      <w:r>
        <w:rPr>
          <w:rFonts w:ascii="宋体" w:hAnsi="宋体" w:eastAsia="宋体" w:cs="宋体"/>
          <w:spacing w:val="-2"/>
          <w:sz w:val="24"/>
          <w:szCs w:val="24"/>
        </w:rPr>
        <w:t>彩</w:t>
      </w:r>
      <w:r>
        <w:rPr>
          <w:rFonts w:ascii="宋体" w:hAnsi="宋体" w:eastAsia="宋体" w:cs="宋体"/>
          <w:spacing w:val="-3"/>
          <w:sz w:val="24"/>
          <w:szCs w:val="24"/>
        </w:rPr>
        <w:t>色）广告，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广告位置为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    </w:t>
      </w:r>
      <w:r>
        <w:rPr>
          <w:rFonts w:ascii="宋体" w:hAnsi="宋体" w:eastAsia="宋体" w:cs="宋体"/>
          <w:spacing w:val="-9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95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费用为</w:t>
      </w:r>
      <w:r>
        <w:rPr>
          <w:rFonts w:ascii="宋体" w:hAnsi="宋体" w:eastAsia="宋体" w:cs="宋体"/>
          <w:spacing w:val="-2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br w:type="textWrapping"/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付款方式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pacing w:val="-3"/>
          <w:sz w:val="24"/>
          <w:szCs w:val="24"/>
        </w:rPr>
        <w:t>请在确认展位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2"/>
          <w:sz w:val="24"/>
          <w:szCs w:val="24"/>
        </w:rPr>
        <w:t>7</w:t>
      </w:r>
      <w:r>
        <w:rPr>
          <w:rFonts w:ascii="宋体" w:hAnsi="宋体" w:eastAsia="宋体" w:cs="宋体"/>
          <w:spacing w:val="-3"/>
          <w:sz w:val="24"/>
          <w:szCs w:val="24"/>
        </w:rPr>
        <w:t>日内将展位费全款汇至以下指定账</w:t>
      </w:r>
      <w:r>
        <w:rPr>
          <w:rFonts w:ascii="宋体" w:hAnsi="宋体" w:eastAsia="宋体" w:cs="宋体"/>
          <w:spacing w:val="-4"/>
          <w:sz w:val="24"/>
          <w:szCs w:val="24"/>
        </w:rPr>
        <w:t>户：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C91BB77"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户 </w:t>
      </w:r>
      <w:r>
        <w:rPr>
          <w:rFonts w:ascii="宋体" w:hAnsi="宋体"/>
          <w:sz w:val="24"/>
        </w:rPr>
        <w:t xml:space="preserve"> 名：</w:t>
      </w:r>
      <w:r>
        <w:rPr>
          <w:rFonts w:hint="eastAsia" w:ascii="宋体" w:hAnsi="宋体"/>
          <w:sz w:val="24"/>
        </w:rPr>
        <w:t>北京国化新材料技术研究院有限公司</w:t>
      </w:r>
    </w:p>
    <w:p w14:paraId="7DD1AF00">
      <w:pPr>
        <w:spacing w:line="42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开户行：</w:t>
      </w:r>
      <w:r>
        <w:rPr>
          <w:rFonts w:hint="eastAsia" w:ascii="宋体" w:hAnsi="宋体"/>
          <w:sz w:val="24"/>
        </w:rPr>
        <w:t>中国工商银行股份有限公司北京中航油支行</w:t>
      </w:r>
    </w:p>
    <w:p w14:paraId="70338D0E">
      <w:pPr>
        <w:spacing w:line="42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账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号</w:t>
      </w:r>
      <w:r>
        <w:rPr>
          <w:rFonts w:ascii="宋体" w:hAnsi="宋体"/>
          <w:sz w:val="24"/>
        </w:rPr>
        <w:t>：0200 2282 0902 0125 456</w:t>
      </w:r>
    </w:p>
    <w:p w14:paraId="78AA4432">
      <w:pPr>
        <w:spacing w:before="302" w:line="212" w:lineRule="auto"/>
        <w:ind w:left="19"/>
        <w:rPr>
          <w:rFonts w:ascii="宋体" w:hAnsi="宋体" w:eastAsia="宋体" w:cs="宋体"/>
          <w:spacing w:val="-3"/>
          <w:sz w:val="24"/>
          <w:szCs w:val="24"/>
        </w:rPr>
      </w:pPr>
    </w:p>
    <w:p w14:paraId="0741799E">
      <w:pPr>
        <w:spacing w:before="302" w:line="212" w:lineRule="auto"/>
        <w:ind w:left="19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参展单位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盖章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：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            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承办单位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盖章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：</w:t>
      </w:r>
    </w:p>
    <w:p w14:paraId="75E354BF">
      <w:pPr>
        <w:spacing w:before="44" w:line="212" w:lineRule="auto"/>
        <w:ind w:left="27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负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责</w:t>
      </w:r>
      <w:r>
        <w:rPr>
          <w:rFonts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签字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：</w:t>
      </w:r>
      <w:r>
        <w:rPr>
          <w:rFonts w:ascii="宋体" w:hAnsi="宋体" w:eastAsia="宋体" w:cs="宋体"/>
          <w:spacing w:val="6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负</w:t>
      </w:r>
      <w:r>
        <w:rPr>
          <w:rFonts w:ascii="宋体" w:hAnsi="宋体" w:eastAsia="宋体" w:cs="宋体"/>
          <w:spacing w:val="2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责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人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(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签字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)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：</w:t>
      </w:r>
      <w:r>
        <w:rPr>
          <w:rFonts w:ascii="宋体" w:hAnsi="宋体" w:eastAsia="宋体" w:cs="宋体"/>
          <w:spacing w:val="-5"/>
          <w:sz w:val="24"/>
          <w:szCs w:val="24"/>
          <w:u w:val="single"/>
        </w:rPr>
        <w:t xml:space="preserve">                   </w:t>
      </w:r>
    </w:p>
    <w:p w14:paraId="2D3725FD">
      <w:pPr>
        <w:spacing w:before="43" w:line="220" w:lineRule="auto"/>
        <w:ind w:left="2418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年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日                            年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</w:p>
    <w:p w14:paraId="1FBAB20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7" w:h="16839"/>
      <w:pgMar w:top="1431" w:right="1557" w:bottom="40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455EF">
    <w:pPr>
      <w:spacing w:line="14" w:lineRule="auto"/>
      <w:rPr>
        <w:rFonts w:hint="eastAsia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CA"/>
    <w:rsid w:val="00054D44"/>
    <w:rsid w:val="0007657E"/>
    <w:rsid w:val="000933EF"/>
    <w:rsid w:val="00123E16"/>
    <w:rsid w:val="00217C5C"/>
    <w:rsid w:val="002451B0"/>
    <w:rsid w:val="0037288D"/>
    <w:rsid w:val="0038598D"/>
    <w:rsid w:val="003E60CA"/>
    <w:rsid w:val="003F361C"/>
    <w:rsid w:val="00441878"/>
    <w:rsid w:val="0050358F"/>
    <w:rsid w:val="00522995"/>
    <w:rsid w:val="0052643A"/>
    <w:rsid w:val="005F2A75"/>
    <w:rsid w:val="005F5CE0"/>
    <w:rsid w:val="005F675D"/>
    <w:rsid w:val="006063B6"/>
    <w:rsid w:val="00653F69"/>
    <w:rsid w:val="00677BFA"/>
    <w:rsid w:val="006B0BC6"/>
    <w:rsid w:val="006B7A08"/>
    <w:rsid w:val="00761D5B"/>
    <w:rsid w:val="007D7983"/>
    <w:rsid w:val="008B73D8"/>
    <w:rsid w:val="009047F2"/>
    <w:rsid w:val="009550FE"/>
    <w:rsid w:val="009959C7"/>
    <w:rsid w:val="009B275C"/>
    <w:rsid w:val="009E089E"/>
    <w:rsid w:val="009F2F99"/>
    <w:rsid w:val="00A81604"/>
    <w:rsid w:val="00B055B3"/>
    <w:rsid w:val="00B51A7F"/>
    <w:rsid w:val="00BB6A79"/>
    <w:rsid w:val="00BC261E"/>
    <w:rsid w:val="00BE02D5"/>
    <w:rsid w:val="00C07B4A"/>
    <w:rsid w:val="00C47614"/>
    <w:rsid w:val="00D81587"/>
    <w:rsid w:val="00DB3674"/>
    <w:rsid w:val="00E950D2"/>
    <w:rsid w:val="00EC24A2"/>
    <w:rsid w:val="00F00820"/>
    <w:rsid w:val="00F11E0D"/>
    <w:rsid w:val="00F95133"/>
    <w:rsid w:val="00FF5067"/>
    <w:rsid w:val="337C0487"/>
    <w:rsid w:val="4AE65AFE"/>
    <w:rsid w:val="4E7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50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5">
    <w:name w:val="heading 4"/>
    <w:basedOn w:val="1"/>
    <w:next w:val="1"/>
    <w:link w:val="5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52"/>
    <w:semiHidden/>
    <w:unhideWhenUsed/>
    <w:qFormat/>
    <w:uiPriority w:val="99"/>
    <w:pPr>
      <w:spacing w:line="360" w:lineRule="auto"/>
      <w:ind w:firstLine="200" w:firstLineChars="200"/>
      <w:jc w:val="left"/>
    </w:pPr>
    <w:rPr>
      <w:rFonts w:ascii="Times New Roman" w:hAnsi="Times New Roman" w:eastAsia="仿宋"/>
    </w:rPr>
  </w:style>
  <w:style w:type="paragraph" w:styleId="14">
    <w:name w:val="Body Text"/>
    <w:basedOn w:val="1"/>
    <w:link w:val="73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8">
    <w:name w:val="Balloon Text"/>
    <w:basedOn w:val="1"/>
    <w:link w:val="56"/>
    <w:semiHidden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3">
    <w:name w:val="Subtitle"/>
    <w:basedOn w:val="1"/>
    <w:next w:val="1"/>
    <w:link w:val="6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Cs w:val="24"/>
    </w:rPr>
  </w:style>
  <w:style w:type="paragraph" w:styleId="28">
    <w:name w:val="Title"/>
    <w:basedOn w:val="1"/>
    <w:next w:val="1"/>
    <w:link w:val="6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9">
    <w:name w:val="annotation subject"/>
    <w:basedOn w:val="13"/>
    <w:next w:val="13"/>
    <w:link w:val="55"/>
    <w:semiHidden/>
    <w:unhideWhenUsed/>
    <w:qFormat/>
    <w:uiPriority w:val="99"/>
    <w:pPr>
      <w:spacing w:line="240" w:lineRule="auto"/>
      <w:ind w:firstLine="0" w:firstLineChars="0"/>
    </w:pPr>
    <w:rPr>
      <w:b/>
      <w:bCs/>
    </w:rPr>
  </w:style>
  <w:style w:type="character" w:styleId="32">
    <w:name w:val="Strong"/>
    <w:basedOn w:val="31"/>
    <w:qFormat/>
    <w:uiPriority w:val="22"/>
    <w:rPr>
      <w:b/>
    </w:rPr>
  </w:style>
  <w:style w:type="character" w:styleId="33">
    <w:name w:val="Hyperlink"/>
    <w:basedOn w:val="3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basedOn w:val="31"/>
    <w:semiHidden/>
    <w:unhideWhenUsed/>
    <w:qFormat/>
    <w:uiPriority w:val="99"/>
    <w:rPr>
      <w:sz w:val="21"/>
      <w:szCs w:val="21"/>
    </w:rPr>
  </w:style>
  <w:style w:type="character" w:customStyle="1" w:styleId="35">
    <w:name w:val="标题 1 字符"/>
    <w:basedOn w:val="31"/>
    <w:link w:val="2"/>
    <w:qFormat/>
    <w:uiPriority w:val="0"/>
    <w:rPr>
      <w:b/>
      <w:bCs/>
      <w:kern w:val="44"/>
      <w:sz w:val="44"/>
      <w:szCs w:val="44"/>
      <w14:ligatures w14:val="none"/>
    </w:rPr>
  </w:style>
  <w:style w:type="paragraph" w:customStyle="1" w:styleId="36">
    <w:name w:val="表格"/>
    <w:basedOn w:val="1"/>
    <w:link w:val="37"/>
    <w:qFormat/>
    <w:uiPriority w:val="0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37">
    <w:name w:val="表格 Char"/>
    <w:basedOn w:val="31"/>
    <w:link w:val="36"/>
    <w:qFormat/>
    <w:uiPriority w:val="0"/>
    <w:rPr>
      <w:rFonts w:ascii="Times New Roman" w:hAnsi="Times New Roman" w:eastAsia="宋体" w:cs="Times New Roman"/>
      <w:b/>
      <w:szCs w:val="21"/>
      <w14:ligatures w14:val="none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39">
    <w:name w:val="_Style 8"/>
    <w:basedOn w:val="1"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Cs w:val="20"/>
    </w:rPr>
  </w:style>
  <w:style w:type="paragraph" w:customStyle="1" w:styleId="40">
    <w:name w:val="表格内容"/>
    <w:basedOn w:val="1"/>
    <w:next w:val="1"/>
    <w:link w:val="41"/>
    <w:qFormat/>
    <w:uiPriority w:val="0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41">
    <w:name w:val="表格内容 Char"/>
    <w:link w:val="40"/>
    <w:qFormat/>
    <w:uiPriority w:val="0"/>
    <w:rPr>
      <w:rFonts w:eastAsia="宋体"/>
      <w:sz w:val="18"/>
      <w:szCs w:val="18"/>
    </w:rPr>
  </w:style>
  <w:style w:type="character" w:customStyle="1" w:styleId="42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bjh-p"/>
    <w:basedOn w:val="31"/>
    <w:qFormat/>
    <w:uiPriority w:val="0"/>
  </w:style>
  <w:style w:type="character" w:customStyle="1" w:styleId="44">
    <w:name w:val="未处理的提及2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font21"/>
    <w:basedOn w:val="31"/>
    <w:qFormat/>
    <w:uiPriority w:val="0"/>
    <w:rPr>
      <w:rFonts w:hint="eastAsia" w:ascii="仿宋" w:hAnsi="仿宋" w:eastAsia="仿宋"/>
      <w:b/>
      <w:bCs/>
      <w:color w:val="FFFFFF"/>
      <w:sz w:val="21"/>
      <w:szCs w:val="21"/>
      <w:u w:val="none"/>
    </w:rPr>
  </w:style>
  <w:style w:type="character" w:customStyle="1" w:styleId="46">
    <w:name w:val="font51"/>
    <w:basedOn w:val="31"/>
    <w:qFormat/>
    <w:uiPriority w:val="0"/>
    <w:rPr>
      <w:rFonts w:hint="eastAsia" w:ascii="仿宋" w:hAnsi="仿宋" w:eastAsia="仿宋"/>
      <w:color w:val="000000"/>
      <w:sz w:val="21"/>
      <w:szCs w:val="21"/>
      <w:u w:val="none"/>
    </w:rPr>
  </w:style>
  <w:style w:type="character" w:customStyle="1" w:styleId="47">
    <w:name w:val="font91"/>
    <w:basedOn w:val="3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8">
    <w:name w:val="font61"/>
    <w:basedOn w:val="31"/>
    <w:qFormat/>
    <w:uiPriority w:val="0"/>
    <w:rPr>
      <w:rFonts w:hint="eastAsia" w:ascii="等线" w:hAnsi="等线" w:eastAsia="等线"/>
      <w:b/>
      <w:bCs/>
      <w:color w:val="FFFFFF"/>
      <w:sz w:val="22"/>
      <w:szCs w:val="22"/>
      <w:u w:val="none"/>
    </w:rPr>
  </w:style>
  <w:style w:type="character" w:customStyle="1" w:styleId="49">
    <w:name w:val="标题 2 字符"/>
    <w:basedOn w:val="31"/>
    <w:link w:val="3"/>
    <w:qFormat/>
    <w:uiPriority w:val="0"/>
    <w:rPr>
      <w:rFonts w:ascii="Arial" w:hAnsi="Arial" w:eastAsia="黑体"/>
      <w:b/>
      <w:sz w:val="32"/>
      <w:szCs w:val="24"/>
      <w14:ligatures w14:val="none"/>
    </w:rPr>
  </w:style>
  <w:style w:type="character" w:customStyle="1" w:styleId="50">
    <w:name w:val="标题 3 字符"/>
    <w:basedOn w:val="31"/>
    <w:link w:val="4"/>
    <w:qFormat/>
    <w:uiPriority w:val="0"/>
    <w:rPr>
      <w:rFonts w:eastAsia="微软雅黑"/>
      <w:b/>
      <w:bCs/>
      <w:sz w:val="28"/>
      <w:szCs w:val="32"/>
      <w14:ligatures w14:val="none"/>
    </w:rPr>
  </w:style>
  <w:style w:type="character" w:customStyle="1" w:styleId="51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14:ligatures w14:val="none"/>
    </w:rPr>
  </w:style>
  <w:style w:type="character" w:customStyle="1" w:styleId="52">
    <w:name w:val="批注文字 字符"/>
    <w:basedOn w:val="31"/>
    <w:link w:val="13"/>
    <w:semiHidden/>
    <w:qFormat/>
    <w:uiPriority w:val="99"/>
    <w:rPr>
      <w:rFonts w:ascii="Times New Roman" w:hAnsi="Times New Roman" w:eastAsia="仿宋"/>
      <w:sz w:val="24"/>
      <w14:ligatures w14:val="none"/>
    </w:rPr>
  </w:style>
  <w:style w:type="character" w:customStyle="1" w:styleId="53">
    <w:name w:val="页眉 字符"/>
    <w:basedOn w:val="31"/>
    <w:link w:val="20"/>
    <w:qFormat/>
    <w:uiPriority w:val="99"/>
    <w:rPr>
      <w:sz w:val="18"/>
      <w:szCs w:val="18"/>
      <w14:ligatures w14:val="none"/>
    </w:rPr>
  </w:style>
  <w:style w:type="character" w:customStyle="1" w:styleId="54">
    <w:name w:val="页脚 字符"/>
    <w:basedOn w:val="31"/>
    <w:link w:val="19"/>
    <w:qFormat/>
    <w:uiPriority w:val="99"/>
    <w:rPr>
      <w:sz w:val="18"/>
      <w:szCs w:val="18"/>
      <w14:ligatures w14:val="none"/>
    </w:rPr>
  </w:style>
  <w:style w:type="character" w:customStyle="1" w:styleId="55">
    <w:name w:val="批注主题 字符"/>
    <w:basedOn w:val="52"/>
    <w:link w:val="29"/>
    <w:semiHidden/>
    <w:qFormat/>
    <w:uiPriority w:val="99"/>
    <w:rPr>
      <w:rFonts w:ascii="Times New Roman" w:hAnsi="Times New Roman" w:eastAsia="仿宋"/>
      <w:b/>
      <w:bCs/>
      <w:sz w:val="24"/>
      <w14:ligatures w14:val="none"/>
    </w:rPr>
  </w:style>
  <w:style w:type="character" w:customStyle="1" w:styleId="56">
    <w:name w:val="批注框文本 字符"/>
    <w:basedOn w:val="31"/>
    <w:link w:val="18"/>
    <w:semiHidden/>
    <w:qFormat/>
    <w:uiPriority w:val="99"/>
    <w:rPr>
      <w:sz w:val="18"/>
      <w:szCs w:val="18"/>
      <w14:ligatures w14:val="none"/>
    </w:rPr>
  </w:style>
  <w:style w:type="character" w:styleId="57">
    <w:name w:val="Placeholder Text"/>
    <w:basedOn w:val="31"/>
    <w:semiHidden/>
    <w:qFormat/>
    <w:uiPriority w:val="99"/>
    <w:rPr>
      <w:color w:val="808080"/>
    </w:rPr>
  </w:style>
  <w:style w:type="paragraph" w:styleId="58">
    <w:name w:val="List Paragraph"/>
    <w:basedOn w:val="1"/>
    <w:qFormat/>
    <w:uiPriority w:val="34"/>
    <w:pPr>
      <w:ind w:firstLine="420" w:firstLineChars="200"/>
    </w:pPr>
  </w:style>
  <w:style w:type="paragraph" w:customStyle="1" w:styleId="5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60">
    <w:name w:val="标题 5 字符"/>
    <w:basedOn w:val="31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61">
    <w:name w:val="标题 6 字符"/>
    <w:basedOn w:val="31"/>
    <w:link w:val="7"/>
    <w:semiHidden/>
    <w:qFormat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62">
    <w:name w:val="标题 7 字符"/>
    <w:basedOn w:val="31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标题 字符"/>
    <w:basedOn w:val="31"/>
    <w:link w:val="2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66">
    <w:name w:val="副标题 字符"/>
    <w:basedOn w:val="31"/>
    <w:link w:val="2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7">
    <w:name w:val="Quote"/>
    <w:basedOn w:val="1"/>
    <w:next w:val="1"/>
    <w:link w:val="6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8">
    <w:name w:val="引用 字符"/>
    <w:basedOn w:val="31"/>
    <w:link w:val="67"/>
    <w:qFormat/>
    <w:uiPriority w:val="29"/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9">
    <w:name w:val="Intense Emphasis"/>
    <w:basedOn w:val="31"/>
    <w:qFormat/>
    <w:uiPriority w:val="21"/>
    <w:rPr>
      <w:i/>
      <w:iCs/>
      <w:color w:val="2F5597" w:themeColor="accent1" w:themeShade="BF"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71">
    <w:name w:val="明显引用 字符"/>
    <w:basedOn w:val="31"/>
    <w:link w:val="70"/>
    <w:qFormat/>
    <w:uiPriority w:val="30"/>
    <w:rPr>
      <w:rFonts w:eastAsia="宋体"/>
      <w:i/>
      <w:iCs/>
      <w:color w:val="2F5597" w:themeColor="accent1" w:themeShade="BF"/>
      <w:sz w:val="24"/>
    </w:rPr>
  </w:style>
  <w:style w:type="character" w:customStyle="1" w:styleId="72">
    <w:name w:val="Intense Reference"/>
    <w:basedOn w:val="3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73">
    <w:name w:val="正文文本 字符"/>
    <w:basedOn w:val="31"/>
    <w:link w:val="14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7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  <w:style w:type="paragraph" w:customStyle="1" w:styleId="7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2836</Words>
  <Characters>3322</Characters>
  <Lines>96</Lines>
  <Paragraphs>67</Paragraphs>
  <TotalTime>15</TotalTime>
  <ScaleCrop>false</ScaleCrop>
  <LinksUpToDate>false</LinksUpToDate>
  <CharactersWithSpaces>3900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2025-11-20T09:37:00Z</dcterms:created>
  <dc:creator>naimei tang</dc:creator>
  <cp:lastModifiedBy>A  徐静涛</cp:lastModifiedBy>
  <dcterms:modified xsi:type="dcterms:W3CDTF">2025-11-25T07:30:32Z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eyJoZGlkIjoiYThiMWQ5MGFmZTljMWE1YjdmOTU3ZTQ1NWVlMzdjMjEiLCJ1c2VySWQiOiIyMTQxNTMyMDUifQ==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02B42AB5F7C64C32976C5E818ECD5F83_13</vt:lpwstr>
  </property>
</Properties>
</file>